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3D1F3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6C517755" wp14:editId="0C5BF49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A231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408195C1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465AE9F3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28CDEB24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7EC29213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096AE67B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18AEA9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7EF16926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5BDC41" w14:textId="39432179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431F48">
        <w:rPr>
          <w:rFonts w:ascii="Times New Roman" w:hAnsi="Times New Roman"/>
          <w:sz w:val="28"/>
          <w:szCs w:val="28"/>
        </w:rPr>
        <w:t xml:space="preserve"> </w:t>
      </w:r>
      <w:r w:rsidR="00027622">
        <w:rPr>
          <w:rFonts w:ascii="Times New Roman" w:hAnsi="Times New Roman"/>
          <w:sz w:val="28"/>
          <w:szCs w:val="28"/>
        </w:rPr>
        <w:t>31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proofErr w:type="gramEnd"/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431F48">
        <w:rPr>
          <w:rFonts w:ascii="Times New Roman" w:hAnsi="Times New Roman"/>
          <w:sz w:val="28"/>
          <w:szCs w:val="28"/>
        </w:rPr>
        <w:t>1</w:t>
      </w:r>
      <w:r w:rsidR="00027622">
        <w:rPr>
          <w:rFonts w:ascii="Times New Roman" w:hAnsi="Times New Roman"/>
          <w:sz w:val="28"/>
          <w:szCs w:val="28"/>
        </w:rPr>
        <w:t>22</w:t>
      </w:r>
      <w:r w:rsidR="00431F48">
        <w:rPr>
          <w:rFonts w:ascii="Times New Roman" w:hAnsi="Times New Roman"/>
          <w:sz w:val="28"/>
          <w:szCs w:val="28"/>
        </w:rPr>
        <w:t xml:space="preserve"> 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14:paraId="751D706B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056EABAA" w14:textId="77777777"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1BC56BA" w14:textId="77777777" w:rsidR="00431F48" w:rsidRDefault="00C21E17" w:rsidP="00431F4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31F48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14:paraId="3157D95D" w14:textId="77777777" w:rsidR="00431F48" w:rsidRDefault="004B250C" w:rsidP="00431F48">
      <w:pPr>
        <w:spacing w:after="0" w:line="240" w:lineRule="auto"/>
        <w:rPr>
          <w:rStyle w:val="markedconten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="00C21E17" w:rsidRPr="00970D48">
        <w:rPr>
          <w:rFonts w:ascii="Times New Roman" w:hAnsi="Times New Roman"/>
          <w:bCs/>
          <w:sz w:val="28"/>
          <w:szCs w:val="28"/>
        </w:rPr>
        <w:t>азмещения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21E17"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 w:rsidR="00C21E17">
        <w:rPr>
          <w:rFonts w:ascii="Times New Roman" w:hAnsi="Times New Roman"/>
          <w:sz w:val="28"/>
          <w:szCs w:val="28"/>
        </w:rPr>
        <w:t xml:space="preserve"> </w:t>
      </w:r>
      <w:r w:rsidR="006C6A12" w:rsidRPr="00431F48">
        <w:rPr>
          <w:rFonts w:ascii="Times New Roman" w:hAnsi="Times New Roman"/>
          <w:sz w:val="28"/>
          <w:szCs w:val="28"/>
        </w:rPr>
        <w:t>«</w:t>
      </w:r>
      <w:r w:rsidR="00431F48" w:rsidRPr="00431F48">
        <w:rPr>
          <w:rStyle w:val="markedcontent"/>
          <w:rFonts w:ascii="Times New Roman" w:hAnsi="Times New Roman"/>
          <w:sz w:val="28"/>
          <w:szCs w:val="28"/>
        </w:rPr>
        <w:t xml:space="preserve">Кусты </w:t>
      </w:r>
    </w:p>
    <w:p w14:paraId="123A9CAE" w14:textId="77777777" w:rsidR="002E43DB" w:rsidRPr="00431F48" w:rsidRDefault="00431F48" w:rsidP="00431F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1F48">
        <w:rPr>
          <w:rStyle w:val="markedcontent"/>
          <w:rFonts w:ascii="Times New Roman" w:hAnsi="Times New Roman"/>
          <w:sz w:val="28"/>
          <w:szCs w:val="28"/>
        </w:rPr>
        <w:t xml:space="preserve">скважин </w:t>
      </w:r>
      <w:r>
        <w:rPr>
          <w:rStyle w:val="markedcontent"/>
          <w:rFonts w:ascii="Times New Roman" w:hAnsi="Times New Roman"/>
          <w:sz w:val="28"/>
          <w:szCs w:val="28"/>
        </w:rPr>
        <w:t xml:space="preserve">№№ </w:t>
      </w:r>
      <w:r w:rsidRPr="00431F48">
        <w:rPr>
          <w:rStyle w:val="markedcontent"/>
          <w:rFonts w:ascii="Times New Roman" w:hAnsi="Times New Roman"/>
          <w:sz w:val="28"/>
          <w:szCs w:val="28"/>
        </w:rPr>
        <w:t>94.2, 108.1. Дополнительные скважины</w:t>
      </w:r>
      <w:r w:rsidRPr="00431F48">
        <w:rPr>
          <w:rFonts w:ascii="Times New Roman" w:hAnsi="Times New Roman"/>
          <w:sz w:val="28"/>
          <w:szCs w:val="28"/>
        </w:rPr>
        <w:br/>
      </w:r>
      <w:r w:rsidRPr="00431F48">
        <w:rPr>
          <w:rStyle w:val="markedcontent"/>
          <w:rFonts w:ascii="Times New Roman" w:hAnsi="Times New Roman"/>
          <w:sz w:val="28"/>
          <w:szCs w:val="28"/>
        </w:rPr>
        <w:t xml:space="preserve">куста </w:t>
      </w:r>
      <w:r>
        <w:rPr>
          <w:rStyle w:val="markedcontent"/>
          <w:rFonts w:ascii="Times New Roman" w:hAnsi="Times New Roman"/>
          <w:sz w:val="28"/>
          <w:szCs w:val="28"/>
        </w:rPr>
        <w:t>№</w:t>
      </w:r>
      <w:r w:rsidRPr="00431F48">
        <w:rPr>
          <w:rStyle w:val="markedcontent"/>
          <w:rFonts w:ascii="Times New Roman" w:hAnsi="Times New Roman"/>
          <w:sz w:val="28"/>
          <w:szCs w:val="28"/>
        </w:rPr>
        <w:t xml:space="preserve"> 25А. Обустройство объектов эксплуатации Южной</w:t>
      </w:r>
      <w:r w:rsidRPr="00431F48">
        <w:rPr>
          <w:rFonts w:ascii="Times New Roman" w:hAnsi="Times New Roman"/>
          <w:sz w:val="28"/>
          <w:szCs w:val="28"/>
        </w:rPr>
        <w:br/>
      </w:r>
      <w:r w:rsidRPr="00431F48">
        <w:rPr>
          <w:rStyle w:val="markedcontent"/>
          <w:rFonts w:ascii="Times New Roman" w:hAnsi="Times New Roman"/>
          <w:sz w:val="28"/>
          <w:szCs w:val="28"/>
        </w:rPr>
        <w:t>части Приобского месторождения</w:t>
      </w:r>
      <w:r w:rsidR="00904025" w:rsidRPr="00431F48">
        <w:rPr>
          <w:rFonts w:ascii="Times New Roman" w:hAnsi="Times New Roman"/>
          <w:sz w:val="28"/>
          <w:szCs w:val="28"/>
        </w:rPr>
        <w:t>»</w:t>
      </w:r>
    </w:p>
    <w:p w14:paraId="6D998C29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A2EFA4" w14:textId="77777777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175F1C">
        <w:rPr>
          <w:rFonts w:ascii="Times New Roman" w:hAnsi="Times New Roman"/>
          <w:sz w:val="28"/>
          <w:szCs w:val="28"/>
        </w:rPr>
        <w:t xml:space="preserve">ЭПЦ </w:t>
      </w:r>
      <w:r w:rsidR="005E7D00">
        <w:rPr>
          <w:rFonts w:ascii="Times New Roman" w:hAnsi="Times New Roman"/>
          <w:sz w:val="28"/>
          <w:szCs w:val="28"/>
        </w:rPr>
        <w:t>«</w:t>
      </w:r>
      <w:proofErr w:type="spellStart"/>
      <w:r w:rsidR="00175F1C">
        <w:rPr>
          <w:rFonts w:ascii="Times New Roman" w:hAnsi="Times New Roman"/>
          <w:sz w:val="28"/>
          <w:szCs w:val="28"/>
        </w:rPr>
        <w:t>Трубопроводсервис</w:t>
      </w:r>
      <w:proofErr w:type="spellEnd"/>
      <w:r w:rsidR="00A73F4E">
        <w:rPr>
          <w:rFonts w:ascii="Times New Roman" w:hAnsi="Times New Roman"/>
          <w:sz w:val="28"/>
          <w:szCs w:val="28"/>
        </w:rPr>
        <w:t>»</w:t>
      </w:r>
      <w:r w:rsidR="00511F2D">
        <w:rPr>
          <w:rFonts w:ascii="Times New Roman" w:hAnsi="Times New Roman"/>
          <w:sz w:val="28"/>
          <w:szCs w:val="28"/>
        </w:rPr>
        <w:t xml:space="preserve"> для </w:t>
      </w:r>
      <w:r w:rsidR="00511F2D" w:rsidRPr="00027622">
        <w:rPr>
          <w:rFonts w:ascii="Times New Roman" w:hAnsi="Times New Roman"/>
          <w:sz w:val="28"/>
          <w:szCs w:val="28"/>
        </w:rPr>
        <w:t>ООО «Газпромнефть-Хантос»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175F1C">
        <w:rPr>
          <w:rFonts w:ascii="Times New Roman" w:hAnsi="Times New Roman"/>
          <w:sz w:val="28"/>
          <w:szCs w:val="28"/>
        </w:rPr>
        <w:t>18.05.2022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175F1C">
        <w:rPr>
          <w:rFonts w:ascii="Times New Roman" w:hAnsi="Times New Roman"/>
          <w:sz w:val="28"/>
          <w:szCs w:val="28"/>
        </w:rPr>
        <w:t>55/2303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175F1C">
        <w:rPr>
          <w:rFonts w:ascii="Times New Roman" w:hAnsi="Times New Roman"/>
          <w:sz w:val="28"/>
          <w:szCs w:val="28"/>
        </w:rPr>
        <w:t>1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175F1C">
        <w:rPr>
          <w:rFonts w:ascii="Times New Roman" w:hAnsi="Times New Roman"/>
          <w:sz w:val="28"/>
          <w:szCs w:val="28"/>
        </w:rPr>
        <w:t>4049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511F2D">
        <w:rPr>
          <w:rFonts w:ascii="Times New Roman" w:hAnsi="Times New Roman"/>
          <w:sz w:val="28"/>
          <w:szCs w:val="28"/>
        </w:rPr>
        <w:t>1</w:t>
      </w:r>
      <w:r w:rsidR="00175F1C">
        <w:rPr>
          <w:rFonts w:ascii="Times New Roman" w:hAnsi="Times New Roman"/>
          <w:sz w:val="28"/>
          <w:szCs w:val="28"/>
        </w:rPr>
        <w:t>8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23D02C0A" w14:textId="77777777" w:rsidR="002946CC" w:rsidRPr="004B250C" w:rsidRDefault="0098282F" w:rsidP="00175F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175F1C">
        <w:rPr>
          <w:rFonts w:ascii="Times New Roman" w:hAnsi="Times New Roman"/>
          <w:sz w:val="28"/>
          <w:szCs w:val="28"/>
        </w:rPr>
        <w:t>документацию по</w:t>
      </w:r>
      <w:r w:rsidR="006061A0">
        <w:rPr>
          <w:rFonts w:ascii="Times New Roman" w:hAnsi="Times New Roman"/>
          <w:sz w:val="28"/>
          <w:szCs w:val="28"/>
        </w:rPr>
        <w:t xml:space="preserve"> </w:t>
      </w:r>
      <w:r w:rsidR="00175F1C">
        <w:rPr>
          <w:rFonts w:ascii="Times New Roman" w:hAnsi="Times New Roman"/>
          <w:sz w:val="28"/>
          <w:szCs w:val="28"/>
        </w:rPr>
        <w:t>планировке</w:t>
      </w:r>
      <w:r w:rsidR="00A73F4E">
        <w:rPr>
          <w:rFonts w:ascii="Times New Roman" w:hAnsi="Times New Roman"/>
          <w:sz w:val="28"/>
          <w:szCs w:val="28"/>
        </w:rPr>
        <w:t xml:space="preserve"> </w:t>
      </w:r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DA15FC">
        <w:rPr>
          <w:rFonts w:ascii="Times New Roman" w:hAnsi="Times New Roman"/>
          <w:sz w:val="28"/>
          <w:szCs w:val="28"/>
        </w:rPr>
        <w:t>«</w:t>
      </w:r>
      <w:r w:rsidR="00175F1C" w:rsidRPr="00431F48">
        <w:rPr>
          <w:rStyle w:val="markedcontent"/>
          <w:rFonts w:ascii="Times New Roman" w:hAnsi="Times New Roman"/>
          <w:sz w:val="28"/>
          <w:szCs w:val="28"/>
        </w:rPr>
        <w:t xml:space="preserve">Кусты скважин </w:t>
      </w:r>
      <w:r w:rsidR="00175F1C">
        <w:rPr>
          <w:rStyle w:val="markedcontent"/>
          <w:rFonts w:ascii="Times New Roman" w:hAnsi="Times New Roman"/>
          <w:sz w:val="28"/>
          <w:szCs w:val="28"/>
        </w:rPr>
        <w:t xml:space="preserve">№№ </w:t>
      </w:r>
      <w:r w:rsidR="00175F1C" w:rsidRPr="00431F48">
        <w:rPr>
          <w:rStyle w:val="markedcontent"/>
          <w:rFonts w:ascii="Times New Roman" w:hAnsi="Times New Roman"/>
          <w:sz w:val="28"/>
          <w:szCs w:val="28"/>
        </w:rPr>
        <w:t>94.2, 108.1. Дополнительные скважины</w:t>
      </w:r>
      <w:r w:rsidR="00175F1C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175F1C" w:rsidRPr="00431F48">
        <w:rPr>
          <w:rStyle w:val="markedcontent"/>
          <w:rFonts w:ascii="Times New Roman" w:hAnsi="Times New Roman"/>
          <w:sz w:val="28"/>
          <w:szCs w:val="28"/>
        </w:rPr>
        <w:t xml:space="preserve">куста </w:t>
      </w:r>
      <w:r w:rsidR="00175F1C">
        <w:rPr>
          <w:rStyle w:val="markedcontent"/>
          <w:rFonts w:ascii="Times New Roman" w:hAnsi="Times New Roman"/>
          <w:sz w:val="28"/>
          <w:szCs w:val="28"/>
        </w:rPr>
        <w:t>№</w:t>
      </w:r>
      <w:r w:rsidR="00175F1C" w:rsidRPr="00431F48">
        <w:rPr>
          <w:rStyle w:val="markedcontent"/>
          <w:rFonts w:ascii="Times New Roman" w:hAnsi="Times New Roman"/>
          <w:sz w:val="28"/>
          <w:szCs w:val="28"/>
        </w:rPr>
        <w:t xml:space="preserve"> 25А. Обустройство объектов эксплуатации Южной</w:t>
      </w:r>
      <w:r w:rsidR="00175F1C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175F1C" w:rsidRPr="00431F48">
        <w:rPr>
          <w:rStyle w:val="markedcontent"/>
          <w:rFonts w:ascii="Times New Roman" w:hAnsi="Times New Roman"/>
          <w:sz w:val="28"/>
          <w:szCs w:val="28"/>
        </w:rPr>
        <w:t>части Приобского месторождения</w:t>
      </w:r>
      <w:r w:rsidR="006A69A5" w:rsidRPr="00DA15FC">
        <w:rPr>
          <w:rFonts w:ascii="Times New Roman" w:hAnsi="Times New Roman"/>
          <w:sz w:val="28"/>
          <w:szCs w:val="28"/>
        </w:rPr>
        <w:t>»</w:t>
      </w:r>
      <w:r w:rsidR="006A69A5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175F1C">
        <w:rPr>
          <w:rFonts w:ascii="Times New Roman" w:hAnsi="Times New Roman"/>
          <w:sz w:val="28"/>
          <w:szCs w:val="28"/>
        </w:rPr>
        <w:t>,3,</w:t>
      </w:r>
      <w:proofErr w:type="gramStart"/>
      <w:r w:rsidR="00175F1C">
        <w:rPr>
          <w:rFonts w:ascii="Times New Roman" w:hAnsi="Times New Roman"/>
          <w:sz w:val="28"/>
          <w:szCs w:val="28"/>
        </w:rPr>
        <w:t xml:space="preserve">4 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>к</w:t>
      </w:r>
      <w:proofErr w:type="gramEnd"/>
      <w:r w:rsidR="006739DF">
        <w:rPr>
          <w:rFonts w:ascii="Times New Roman" w:hAnsi="Times New Roman"/>
          <w:sz w:val="28"/>
          <w:szCs w:val="28"/>
        </w:rPr>
        <w:t xml:space="preserve">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04363DB9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2FEA9DA0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56ADDE89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673F1EAF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7B891582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550B18AE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25BEC02D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21DF4695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0DA37981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53790641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14:paraId="64F1D4E3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14:paraId="2068B76C" w14:textId="4E05042F" w:rsidR="00044CFC" w:rsidRDefault="00044CFC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C3D9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5EA942BE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21A8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BF10C6" wp14:editId="55F36ABF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2D96F0F0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9DD36DF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68EC136" w14:textId="77777777" w:rsidR="00272880" w:rsidRPr="008C5A09" w:rsidRDefault="00272880" w:rsidP="00037096"/>
                            </w:tc>
                          </w:tr>
                          <w:tr w:rsidR="00272880" w:rsidRPr="008C5A09" w14:paraId="10677C00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2A5E322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1074ED2" w14:textId="77777777" w:rsidR="00272880" w:rsidRPr="008C5A09" w:rsidRDefault="00272880" w:rsidP="00037096"/>
                            </w:tc>
                          </w:tr>
                          <w:tr w:rsidR="00272880" w:rsidRPr="008C5A09" w14:paraId="2DE50101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D0CB7D5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1BF555B0" w14:textId="77777777" w:rsidR="00272880" w:rsidRPr="008C5A09" w:rsidRDefault="00272880" w:rsidP="00037096"/>
                            </w:tc>
                          </w:tr>
                        </w:tbl>
                        <w:p w14:paraId="45644274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F10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2D96F0F0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9DD36DF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68EC136" w14:textId="77777777" w:rsidR="00272880" w:rsidRPr="008C5A09" w:rsidRDefault="00272880" w:rsidP="00037096"/>
                      </w:tc>
                    </w:tr>
                    <w:tr w:rsidR="00272880" w:rsidRPr="008C5A09" w14:paraId="10677C00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2A5E322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1074ED2" w14:textId="77777777" w:rsidR="00272880" w:rsidRPr="008C5A09" w:rsidRDefault="00272880" w:rsidP="00037096"/>
                      </w:tc>
                    </w:tr>
                    <w:tr w:rsidR="00272880" w:rsidRPr="008C5A09" w14:paraId="2DE50101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D0CB7D5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1BF555B0" w14:textId="77777777" w:rsidR="00272880" w:rsidRPr="008C5A09" w:rsidRDefault="00272880" w:rsidP="00037096"/>
                      </w:tc>
                    </w:tr>
                  </w:tbl>
                  <w:p w14:paraId="45644274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F561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4815C27B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A0B3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9DF90A" wp14:editId="2D67BE83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31419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6C3706CE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DF90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76531419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6C3706CE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004852E" wp14:editId="4875E42B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4C97AD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27622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75F1C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1F48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348D7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."/>
  <w:listSeparator w:val=";"/>
  <w14:docId w14:val="0AF7FB6C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a0"/>
    <w:rsid w:val="0043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57</cp:revision>
  <cp:lastPrinted>2022-05-31T06:55:00Z</cp:lastPrinted>
  <dcterms:created xsi:type="dcterms:W3CDTF">2021-08-05T11:56:00Z</dcterms:created>
  <dcterms:modified xsi:type="dcterms:W3CDTF">2022-06-01T10:50:00Z</dcterms:modified>
</cp:coreProperties>
</file>